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1C0" w:rsidRPr="009E56BD" w:rsidRDefault="00053AE0" w:rsidP="009E56BD">
      <w:pPr>
        <w:pStyle w:val="NormalWeb"/>
        <w:spacing w:before="0" w:beforeAutospacing="0" w:after="0" w:afterAutospacing="0"/>
        <w:ind w:firstLine="708"/>
        <w:jc w:val="center"/>
        <w:rPr>
          <w:b/>
          <w:color w:val="002060"/>
          <w:sz w:val="60"/>
          <w:szCs w:val="60"/>
        </w:rPr>
      </w:pPr>
      <w:r w:rsidRPr="009E56BD">
        <w:rPr>
          <w:b/>
          <w:noProof/>
          <w:color w:val="002060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3536950</wp:posOffset>
            </wp:positionH>
            <wp:positionV relativeFrom="margin">
              <wp:posOffset>-3175</wp:posOffset>
            </wp:positionV>
            <wp:extent cx="3568638" cy="4802653"/>
            <wp:effectExtent l="0" t="0" r="0" b="0"/>
            <wp:wrapNone/>
            <wp:docPr id="1" name="Image 0" descr="artille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llerie1.jpg"/>
                    <pic:cNvPicPr/>
                  </pic:nvPicPr>
                  <pic:blipFill rotWithShape="1">
                    <a:blip r:embed="rId5">
                      <a:lum bright="30000"/>
                    </a:blip>
                    <a:srcRect l="2638" t="2319" r="3319" b="2309"/>
                    <a:stretch/>
                  </pic:blipFill>
                  <pic:spPr bwMode="auto">
                    <a:xfrm>
                      <a:off x="0" y="0"/>
                      <a:ext cx="3568638" cy="4802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C0" w:rsidRPr="009E56BD">
        <w:rPr>
          <w:b/>
          <w:color w:val="002060"/>
          <w:sz w:val="60"/>
          <w:szCs w:val="60"/>
        </w:rPr>
        <w:t>TOAST DU CANONNIER</w:t>
      </w:r>
    </w:p>
    <w:p w:rsidR="00F7739F" w:rsidRPr="00B43EE0" w:rsidRDefault="00F7739F" w:rsidP="00F7739F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40"/>
          <w:szCs w:val="40"/>
        </w:rPr>
      </w:pPr>
    </w:p>
    <w:p w:rsidR="00B43EE0" w:rsidRPr="00B43EE0" w:rsidRDefault="00B43EE0" w:rsidP="00F7739F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40"/>
          <w:szCs w:val="40"/>
        </w:rPr>
      </w:pPr>
    </w:p>
    <w:p w:rsidR="00B43EE0" w:rsidRPr="00B43EE0" w:rsidRDefault="00B43EE0" w:rsidP="00F7739F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40"/>
          <w:szCs w:val="40"/>
        </w:rPr>
      </w:pPr>
    </w:p>
    <w:p w:rsidR="00B43EE0" w:rsidRDefault="00B43EE0" w:rsidP="00F7739F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40"/>
          <w:szCs w:val="40"/>
        </w:rPr>
      </w:pPr>
    </w:p>
    <w:p w:rsidR="009E56BD" w:rsidRPr="00B43EE0" w:rsidRDefault="009E56BD" w:rsidP="00F7739F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40"/>
          <w:szCs w:val="40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CHARGER VOS CANONS 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Remplissez les verres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jc w:val="both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ALIGNEZ VOS CANONS !</w:t>
      </w:r>
    </w:p>
    <w:p w:rsidR="00B641C0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Alignez les verres sur la table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sz w:val="21"/>
          <w:szCs w:val="21"/>
        </w:rPr>
      </w:pPr>
      <w:r w:rsidRPr="00B43EE0">
        <w:rPr>
          <w:b/>
          <w:sz w:val="40"/>
          <w:szCs w:val="40"/>
        </w:rPr>
        <w:t xml:space="preserve"> 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MAINS AUX ARMES 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jc w:val="both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 xml:space="preserve">Tenir le verre sans le lever 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jc w:val="both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HAUT LES ARMES !</w:t>
      </w:r>
    </w:p>
    <w:p w:rsidR="00152B7E" w:rsidRPr="00B43EE0" w:rsidRDefault="00B43EE0" w:rsidP="00F7739F">
      <w:pPr>
        <w:pStyle w:val="NormalWeb"/>
        <w:spacing w:before="0" w:beforeAutospacing="0" w:after="0" w:afterAutospacing="0"/>
        <w:ind w:firstLine="708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Portez les</w:t>
      </w:r>
      <w:r w:rsidR="00152B7E" w:rsidRPr="00B43EE0">
        <w:rPr>
          <w:b/>
          <w:sz w:val="40"/>
          <w:szCs w:val="40"/>
        </w:rPr>
        <w:t xml:space="preserve"> verres à la hauteur du menton, le bras tendu.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EN JOUE 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Rapprocher le verre de la bouche.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FEU 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Boire une première fois et on reporte le verre en avant.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BON FEU 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Boire une deuxième fois et on reporte le verre en avant.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PLEIN FEU 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On finit de vider le verre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EN AVANT LES ARMES !</w:t>
      </w: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sz w:val="56"/>
          <w:szCs w:val="56"/>
        </w:rPr>
      </w:pPr>
      <w:r w:rsidRPr="00B43EE0">
        <w:rPr>
          <w:b/>
          <w:sz w:val="40"/>
          <w:szCs w:val="40"/>
        </w:rPr>
        <w:t>Reporter le verre en avant, bras tendu.</w:t>
      </w:r>
      <w:r w:rsidR="00EB4972" w:rsidRPr="00B43EE0">
        <w:rPr>
          <w:b/>
          <w:sz w:val="40"/>
          <w:szCs w:val="40"/>
        </w:rPr>
        <w:t xml:space="preserve">                                                       </w:t>
      </w:r>
      <w:r w:rsidR="00D34EF7" w:rsidRPr="00B43EE0">
        <w:rPr>
          <w:b/>
          <w:sz w:val="40"/>
          <w:szCs w:val="40"/>
        </w:rPr>
        <w:t xml:space="preserve">       </w:t>
      </w:r>
      <w:r w:rsidR="00EB4972" w:rsidRPr="00B43EE0">
        <w:rPr>
          <w:b/>
          <w:sz w:val="40"/>
          <w:szCs w:val="40"/>
        </w:rPr>
        <w:t xml:space="preserve"> </w:t>
      </w:r>
    </w:p>
    <w:p w:rsidR="00B641C0" w:rsidRPr="00B43EE0" w:rsidRDefault="00B641C0" w:rsidP="00F7739F">
      <w:pPr>
        <w:pStyle w:val="NormalWeb"/>
        <w:spacing w:before="0" w:beforeAutospacing="0" w:after="0" w:afterAutospacing="0"/>
        <w:ind w:firstLine="708"/>
        <w:rPr>
          <w:b/>
          <w:sz w:val="21"/>
          <w:szCs w:val="21"/>
        </w:rPr>
      </w:pPr>
    </w:p>
    <w:p w:rsidR="00152B7E" w:rsidRPr="00B43EE0" w:rsidRDefault="00152B7E" w:rsidP="00F7739F">
      <w:pPr>
        <w:pStyle w:val="NormalWeb"/>
        <w:spacing w:before="0" w:beforeAutospacing="0" w:after="0" w:afterAutospacing="0"/>
        <w:ind w:firstLine="708"/>
        <w:rPr>
          <w:b/>
          <w:color w:val="002060"/>
          <w:sz w:val="40"/>
          <w:szCs w:val="40"/>
        </w:rPr>
      </w:pPr>
      <w:r w:rsidRPr="00B43EE0">
        <w:rPr>
          <w:b/>
          <w:color w:val="002060"/>
          <w:sz w:val="40"/>
          <w:szCs w:val="40"/>
        </w:rPr>
        <w:t>REPOSER LES ARMES !</w:t>
      </w:r>
      <w:r w:rsidR="00EB4972" w:rsidRPr="00B43EE0">
        <w:rPr>
          <w:b/>
          <w:color w:val="002060"/>
          <w:sz w:val="40"/>
          <w:szCs w:val="40"/>
        </w:rPr>
        <w:t xml:space="preserve">                                                                                  </w:t>
      </w:r>
    </w:p>
    <w:p w:rsidR="00316C4C" w:rsidRPr="009E56BD" w:rsidRDefault="00152B7E" w:rsidP="009E56BD">
      <w:pPr>
        <w:pStyle w:val="NormalWeb"/>
        <w:spacing w:before="0" w:beforeAutospacing="0" w:after="0" w:afterAutospacing="0"/>
        <w:ind w:firstLine="708"/>
        <w:rPr>
          <w:b/>
          <w:sz w:val="40"/>
          <w:szCs w:val="40"/>
        </w:rPr>
      </w:pPr>
      <w:r w:rsidRPr="00B43EE0">
        <w:rPr>
          <w:b/>
          <w:sz w:val="40"/>
          <w:szCs w:val="40"/>
        </w:rPr>
        <w:t>Reposer le verre</w:t>
      </w:r>
    </w:p>
    <w:sectPr w:rsidR="00316C4C" w:rsidRPr="009E56BD" w:rsidSect="00F30C14">
      <w:pgSz w:w="11906" w:h="16838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7E"/>
    <w:rsid w:val="00053AE0"/>
    <w:rsid w:val="00110A65"/>
    <w:rsid w:val="00152B7E"/>
    <w:rsid w:val="001A27BB"/>
    <w:rsid w:val="00316C4C"/>
    <w:rsid w:val="004D4C64"/>
    <w:rsid w:val="00554489"/>
    <w:rsid w:val="00874D4B"/>
    <w:rsid w:val="0094781D"/>
    <w:rsid w:val="009E56BD"/>
    <w:rsid w:val="00B43EE0"/>
    <w:rsid w:val="00B641C0"/>
    <w:rsid w:val="00D34EF7"/>
    <w:rsid w:val="00D9265D"/>
    <w:rsid w:val="00EB4972"/>
    <w:rsid w:val="00F30C14"/>
    <w:rsid w:val="00F7739F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A502"/>
  <w15:docId w15:val="{981C4A5B-B6F2-AB4C-A7FA-6A0EADC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818C-F35D-4C3F-8611-599AF3F5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33603338607</dc:creator>
  <cp:lastModifiedBy>pascal Faucon</cp:lastModifiedBy>
  <cp:revision>3</cp:revision>
  <cp:lastPrinted>2024-03-11T10:45:00Z</cp:lastPrinted>
  <dcterms:created xsi:type="dcterms:W3CDTF">2024-03-14T10:39:00Z</dcterms:created>
  <dcterms:modified xsi:type="dcterms:W3CDTF">2024-03-14T10:44:00Z</dcterms:modified>
</cp:coreProperties>
</file>